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ind w:left="0" w:firstLine="0"/>
        <w:rPr>
          <w:vertAlign w:val="baseline"/>
        </w:rPr>
      </w:pPr>
      <w:r w:rsidDel="00000000" w:rsidR="00000000" w:rsidRPr="00000000">
        <w:rPr>
          <w:vertAlign w:val="baseline"/>
          <w:rtl w:val="0"/>
        </w:rPr>
        <w:t xml:space="preserve">                                    </w:t>
      </w:r>
      <w:r w:rsidDel="00000000" w:rsidR="00000000" w:rsidRPr="00000000">
        <w:rPr>
          <w:vertAlign w:val="baseline"/>
          <w:rtl w:val="0"/>
        </w:rPr>
        <w:t xml:space="preserve">THE GOSPEL MUST FIRST BE PREACHED</w:t>
      </w:r>
    </w:p>
    <w:p w:rsidR="00000000" w:rsidDel="00000000" w:rsidP="00000000" w:rsidRDefault="00000000" w:rsidRPr="00000000" w14:paraId="00000002">
      <w:pPr>
        <w:spacing w:after="0" w:before="0" w:lineRule="auto"/>
        <w:ind w:left="0" w:firstLine="0"/>
        <w:jc w:val="both"/>
        <w:rPr>
          <w:vertAlign w:val="baseline"/>
        </w:rPr>
      </w:pPr>
      <w:r w:rsidDel="00000000" w:rsidR="00000000" w:rsidRPr="00000000">
        <w:rPr>
          <w:rtl w:val="0"/>
        </w:rPr>
      </w:r>
    </w:p>
    <w:p w:rsidR="00000000" w:rsidDel="00000000" w:rsidP="00000000" w:rsidRDefault="00000000" w:rsidRPr="00000000" w14:paraId="00000003">
      <w:pPr>
        <w:spacing w:after="0" w:before="0" w:lineRule="auto"/>
        <w:ind w:left="0" w:firstLine="0"/>
        <w:jc w:val="both"/>
        <w:rPr>
          <w:vertAlign w:val="baseline"/>
        </w:rPr>
      </w:pPr>
      <w:r w:rsidDel="00000000" w:rsidR="00000000" w:rsidRPr="00000000">
        <w:rPr>
          <w:vertAlign w:val="baseline"/>
          <w:rtl w:val="0"/>
        </w:rPr>
        <w:t xml:space="preserve">Mark 13:1-23</w:t>
      </w:r>
    </w:p>
    <w:p w:rsidR="00000000" w:rsidDel="00000000" w:rsidP="00000000" w:rsidRDefault="00000000" w:rsidRPr="00000000" w14:paraId="00000004">
      <w:pPr>
        <w:spacing w:after="0" w:before="0" w:lineRule="auto"/>
        <w:ind w:left="0" w:firstLine="0"/>
        <w:jc w:val="both"/>
        <w:rPr>
          <w:vertAlign w:val="baseline"/>
        </w:rPr>
      </w:pPr>
      <w:r w:rsidDel="00000000" w:rsidR="00000000" w:rsidRPr="00000000">
        <w:rPr>
          <w:vertAlign w:val="baseline"/>
          <w:rtl w:val="0"/>
        </w:rPr>
        <w:t xml:space="preserve">Key Verse: 13:10</w:t>
      </w:r>
    </w:p>
    <w:p w:rsidR="00000000" w:rsidDel="00000000" w:rsidP="00000000" w:rsidRDefault="00000000" w:rsidRPr="00000000" w14:paraId="00000005">
      <w:pPr>
        <w:spacing w:after="0" w:before="0" w:lineRule="auto"/>
        <w:ind w:left="0" w:firstLine="0"/>
        <w:jc w:val="both"/>
        <w:rPr>
          <w:vertAlign w:val="baseline"/>
        </w:rPr>
      </w:pPr>
      <w:r w:rsidDel="00000000" w:rsidR="00000000" w:rsidRPr="00000000">
        <w:rPr>
          <w:rtl w:val="0"/>
        </w:rPr>
      </w:r>
    </w:p>
    <w:p w:rsidR="00000000" w:rsidDel="00000000" w:rsidP="00000000" w:rsidRDefault="00000000" w:rsidRPr="00000000" w14:paraId="00000006">
      <w:pPr>
        <w:spacing w:after="0" w:before="0" w:lineRule="auto"/>
        <w:ind w:left="0" w:firstLine="0"/>
        <w:jc w:val="both"/>
        <w:rPr>
          <w:vertAlign w:val="baseline"/>
        </w:rPr>
      </w:pPr>
      <w:r w:rsidDel="00000000" w:rsidR="00000000" w:rsidRPr="00000000">
        <w:rPr>
          <w:vertAlign w:val="baseline"/>
          <w:rtl w:val="0"/>
        </w:rPr>
        <w:t xml:space="preserve">“</w:t>
      </w:r>
      <w:r w:rsidDel="00000000" w:rsidR="00000000" w:rsidRPr="00000000">
        <w:rPr>
          <w:i w:val="1"/>
          <w:iCs w:val="1"/>
          <w:vertAlign w:val="baseline"/>
          <w:rtl w:val="0"/>
        </w:rPr>
        <w:t xml:space="preserve">And the gospel must first be preached to all nations.</w:t>
      </w:r>
      <w:r w:rsidDel="00000000" w:rsidR="00000000" w:rsidRPr="00000000">
        <w:rPr>
          <w:vertAlign w:val="baseline"/>
          <w:rtl w:val="0"/>
        </w:rPr>
        <w:t xml:space="preserve">”</w:t>
      </w:r>
    </w:p>
    <w:p w:rsidR="00000000" w:rsidDel="00000000" w:rsidP="00000000" w:rsidRDefault="00000000" w:rsidRPr="00000000" w14:paraId="00000007">
      <w:pPr>
        <w:spacing w:after="0" w:before="0" w:lineRule="auto"/>
        <w:ind w:left="0" w:firstLine="0"/>
        <w:jc w:val="both"/>
        <w:rPr/>
      </w:pPr>
      <w:r w:rsidDel="00000000" w:rsidR="00000000" w:rsidRPr="00000000">
        <w:rPr>
          <w:rtl w:val="0"/>
        </w:rPr>
      </w:r>
    </w:p>
    <w:p w:rsidR="00000000" w:rsidDel="00000000" w:rsidP="00000000" w:rsidRDefault="00000000" w:rsidRPr="00000000" w14:paraId="00000008">
      <w:pPr>
        <w:spacing w:after="0" w:before="0" w:lineRule="auto"/>
        <w:ind w:left="0" w:firstLine="0"/>
        <w:jc w:val="both"/>
        <w:rPr/>
      </w:pPr>
      <w:r w:rsidDel="00000000" w:rsidR="00000000" w:rsidRPr="00000000">
        <w:rPr>
          <w:rtl w:val="0"/>
        </w:rPr>
      </w:r>
    </w:p>
    <w:p w:rsidR="00000000" w:rsidDel="00000000" w:rsidP="00000000" w:rsidRDefault="00000000" w:rsidRPr="00000000" w14:paraId="00000009">
      <w:pPr>
        <w:tabs>
          <w:tab w:val="left" w:leader="none" w:pos="360"/>
        </w:tabs>
        <w:spacing w:after="0" w:before="0" w:lineRule="auto"/>
        <w:ind w:left="0" w:firstLine="0"/>
        <w:jc w:val="both"/>
        <w:rPr>
          <w:vertAlign w:val="baseline"/>
        </w:rPr>
      </w:pPr>
      <w:r w:rsidDel="00000000" w:rsidR="00000000" w:rsidRPr="00000000">
        <w:rPr>
          <w:rtl w:val="0"/>
        </w:rPr>
        <w:t xml:space="preserve">1. </w:t>
      </w:r>
      <w:r w:rsidDel="00000000" w:rsidR="00000000" w:rsidRPr="00000000">
        <w:rPr>
          <w:vertAlign w:val="baseline"/>
          <w:rtl w:val="0"/>
        </w:rPr>
        <w:t xml:space="preserve">Read verses 1</w:t>
      </w:r>
      <w:r w:rsidDel="00000000" w:rsidR="00000000" w:rsidRPr="00000000">
        <w:rPr>
          <w:rtl w:val="0"/>
        </w:rPr>
        <w:t xml:space="preserve">-4</w:t>
      </w:r>
      <w:r w:rsidDel="00000000" w:rsidR="00000000" w:rsidRPr="00000000">
        <w:rPr>
          <w:vertAlign w:val="baseline"/>
          <w:rtl w:val="0"/>
        </w:rPr>
        <w:t xml:space="preserve">. What was the comment of one disciple as they left the temple?</w:t>
      </w:r>
      <w:r w:rsidDel="00000000" w:rsidR="00000000" w:rsidRPr="00000000">
        <w:rPr>
          <w:rtl w:val="0"/>
        </w:rPr>
        <w:t xml:space="preserve"> What astonishing prophecy did Jesus give in reply? </w:t>
      </w:r>
      <w:r w:rsidDel="00000000" w:rsidR="00000000" w:rsidRPr="00000000">
        <w:rPr>
          <w:vertAlign w:val="baseline"/>
          <w:rtl w:val="0"/>
        </w:rPr>
        <w:t xml:space="preserve">How did his view of the world differ from that of the disciples? </w:t>
      </w:r>
      <w:r w:rsidDel="00000000" w:rsidR="00000000" w:rsidRPr="00000000">
        <w:rPr>
          <w:vertAlign w:val="baseline"/>
          <w:rtl w:val="0"/>
        </w:rPr>
        <w:t xml:space="preserve">What two questions did they ask</w:t>
      </w:r>
      <w:r w:rsidDel="00000000" w:rsidR="00000000" w:rsidRPr="00000000">
        <w:rPr>
          <w:rtl w:val="0"/>
        </w:rPr>
        <w:t xml:space="preserve"> about Jesus’ prophecy</w:t>
      </w:r>
      <w:r w:rsidDel="00000000" w:rsidR="00000000" w:rsidRPr="00000000">
        <w:rPr>
          <w:vertAlign w:val="baseline"/>
          <w:rtl w:val="0"/>
        </w:rPr>
        <w:t xml:space="preserve">? (3-4) </w:t>
      </w:r>
    </w:p>
    <w:p w:rsidR="00000000" w:rsidDel="00000000" w:rsidP="00000000" w:rsidRDefault="00000000" w:rsidRPr="00000000" w14:paraId="0000000A">
      <w:pPr>
        <w:ind w:left="0" w:firstLine="0"/>
        <w:jc w:val="both"/>
        <w:rPr/>
      </w:pPr>
      <w:r w:rsidDel="00000000" w:rsidR="00000000" w:rsidRPr="00000000">
        <w:rPr>
          <w:rtl w:val="0"/>
        </w:rPr>
      </w:r>
    </w:p>
    <w:p w:rsidR="00000000" w:rsidDel="00000000" w:rsidP="00000000" w:rsidRDefault="00000000" w:rsidRPr="00000000" w14:paraId="0000000B">
      <w:pPr>
        <w:spacing w:after="0" w:before="0" w:lineRule="auto"/>
        <w:ind w:left="0" w:firstLine="0"/>
        <w:jc w:val="both"/>
        <w:rPr/>
      </w:pPr>
      <w:r w:rsidDel="00000000" w:rsidR="00000000" w:rsidRPr="00000000">
        <w:rPr>
          <w:rtl w:val="0"/>
        </w:rPr>
      </w:r>
    </w:p>
    <w:p w:rsidR="00000000" w:rsidDel="00000000" w:rsidP="00000000" w:rsidRDefault="00000000" w:rsidRPr="00000000" w14:paraId="0000000C">
      <w:pPr>
        <w:spacing w:after="0" w:before="0" w:lineRule="auto"/>
        <w:ind w:left="0" w:firstLine="0"/>
        <w:jc w:val="both"/>
        <w:rPr/>
      </w:pPr>
      <w:r w:rsidDel="00000000" w:rsidR="00000000" w:rsidRPr="00000000">
        <w:rPr>
          <w:rtl w:val="0"/>
        </w:rPr>
      </w:r>
    </w:p>
    <w:p w:rsidR="00000000" w:rsidDel="00000000" w:rsidP="00000000" w:rsidRDefault="00000000" w:rsidRPr="00000000" w14:paraId="0000000D">
      <w:pPr>
        <w:tabs>
          <w:tab w:val="left" w:leader="none" w:pos="360"/>
        </w:tabs>
        <w:spacing w:after="0" w:before="0" w:lineRule="auto"/>
        <w:ind w:left="0" w:firstLine="0"/>
        <w:jc w:val="both"/>
        <w:rPr>
          <w:vertAlign w:val="baseline"/>
        </w:rPr>
      </w:pPr>
      <w:r w:rsidDel="00000000" w:rsidR="00000000" w:rsidRPr="00000000">
        <w:rPr>
          <w:rtl w:val="0"/>
        </w:rPr>
        <w:t xml:space="preserve">2. </w:t>
      </w:r>
      <w:r w:rsidDel="00000000" w:rsidR="00000000" w:rsidRPr="00000000">
        <w:rPr>
          <w:vertAlign w:val="baseline"/>
          <w:rtl w:val="0"/>
        </w:rPr>
        <w:t xml:space="preserve">Read verses 5-8. What two warnings does Jesus give us here? What are some signs of the beginning of the end of the age? Why does Jesus refer to these times of suffering as “birth pains?” What should be our view of the world and history?</w:t>
      </w:r>
    </w:p>
    <w:p w:rsidR="00000000" w:rsidDel="00000000" w:rsidP="00000000" w:rsidRDefault="00000000" w:rsidRPr="00000000" w14:paraId="0000000E">
      <w:pPr>
        <w:spacing w:after="0" w:before="0" w:lineRule="auto"/>
        <w:ind w:left="0" w:firstLine="0"/>
        <w:jc w:val="both"/>
        <w:rPr/>
      </w:pPr>
      <w:r w:rsidDel="00000000" w:rsidR="00000000" w:rsidRPr="00000000">
        <w:rPr>
          <w:rtl w:val="0"/>
        </w:rPr>
      </w:r>
    </w:p>
    <w:p w:rsidR="00000000" w:rsidDel="00000000" w:rsidP="00000000" w:rsidRDefault="00000000" w:rsidRPr="00000000" w14:paraId="0000000F">
      <w:pPr>
        <w:spacing w:after="0" w:before="0" w:lineRule="auto"/>
        <w:ind w:left="0" w:firstLine="0"/>
        <w:jc w:val="both"/>
        <w:rPr/>
      </w:pPr>
      <w:r w:rsidDel="00000000" w:rsidR="00000000" w:rsidRPr="00000000">
        <w:rPr>
          <w:rtl w:val="0"/>
        </w:rPr>
      </w:r>
    </w:p>
    <w:p w:rsidR="00000000" w:rsidDel="00000000" w:rsidP="00000000" w:rsidRDefault="00000000" w:rsidRPr="00000000" w14:paraId="00000010">
      <w:pPr>
        <w:spacing w:after="0" w:before="0" w:lineRule="auto"/>
        <w:ind w:left="0" w:firstLine="0"/>
        <w:jc w:val="both"/>
        <w:rPr/>
      </w:pPr>
      <w:r w:rsidDel="00000000" w:rsidR="00000000" w:rsidRPr="00000000">
        <w:rPr>
          <w:rtl w:val="0"/>
        </w:rPr>
      </w:r>
    </w:p>
    <w:p w:rsidR="00000000" w:rsidDel="00000000" w:rsidP="00000000" w:rsidRDefault="00000000" w:rsidRPr="00000000" w14:paraId="00000011">
      <w:pPr>
        <w:tabs>
          <w:tab w:val="left" w:leader="none" w:pos="360"/>
        </w:tabs>
        <w:spacing w:after="0" w:before="0" w:lineRule="auto"/>
        <w:ind w:left="0" w:firstLine="0"/>
        <w:jc w:val="both"/>
        <w:rPr>
          <w:vertAlign w:val="baseline"/>
        </w:rPr>
      </w:pPr>
      <w:r w:rsidDel="00000000" w:rsidR="00000000" w:rsidRPr="00000000">
        <w:rPr>
          <w:rtl w:val="0"/>
        </w:rPr>
        <w:t xml:space="preserve">3. </w:t>
      </w:r>
      <w:r w:rsidDel="00000000" w:rsidR="00000000" w:rsidRPr="00000000">
        <w:rPr>
          <w:vertAlign w:val="baseline"/>
          <w:rtl w:val="0"/>
        </w:rPr>
        <w:t xml:space="preserve">Read verses 9-13. Who will persecute Christians? Why is this worse than earthquakes and famines? How can we turn the time of suffering into a time of opportunity? (10) What must we do (10,13)? How do the times of suffering become worse? What promise is given?</w:t>
      </w:r>
    </w:p>
    <w:p w:rsidR="00000000" w:rsidDel="00000000" w:rsidP="00000000" w:rsidRDefault="00000000" w:rsidRPr="00000000" w14:paraId="00000012">
      <w:pPr>
        <w:spacing w:after="0" w:before="0" w:lineRule="auto"/>
        <w:ind w:left="0" w:firstLine="0"/>
        <w:jc w:val="both"/>
        <w:rPr/>
      </w:pPr>
      <w:r w:rsidDel="00000000" w:rsidR="00000000" w:rsidRPr="00000000">
        <w:rPr>
          <w:rtl w:val="0"/>
        </w:rPr>
      </w:r>
    </w:p>
    <w:p w:rsidR="00000000" w:rsidDel="00000000" w:rsidP="00000000" w:rsidRDefault="00000000" w:rsidRPr="00000000" w14:paraId="00000013">
      <w:pPr>
        <w:spacing w:after="0" w:before="0" w:lineRule="auto"/>
        <w:ind w:left="0" w:firstLine="0"/>
        <w:jc w:val="both"/>
        <w:rPr/>
      </w:pPr>
      <w:r w:rsidDel="00000000" w:rsidR="00000000" w:rsidRPr="00000000">
        <w:rPr>
          <w:rtl w:val="0"/>
        </w:rPr>
      </w:r>
    </w:p>
    <w:p w:rsidR="00000000" w:rsidDel="00000000" w:rsidP="00000000" w:rsidRDefault="00000000" w:rsidRPr="00000000" w14:paraId="00000014">
      <w:pPr>
        <w:spacing w:after="0" w:before="0" w:lineRule="auto"/>
        <w:ind w:left="0" w:firstLine="0"/>
        <w:jc w:val="both"/>
        <w:rPr/>
      </w:pPr>
      <w:r w:rsidDel="00000000" w:rsidR="00000000" w:rsidRPr="00000000">
        <w:rPr>
          <w:rtl w:val="0"/>
        </w:rPr>
      </w:r>
    </w:p>
    <w:p w:rsidR="00000000" w:rsidDel="00000000" w:rsidP="00000000" w:rsidRDefault="00000000" w:rsidRPr="00000000" w14:paraId="00000015">
      <w:pPr>
        <w:tabs>
          <w:tab w:val="left" w:leader="none" w:pos="360"/>
        </w:tabs>
        <w:spacing w:after="0" w:before="0" w:lineRule="auto"/>
        <w:ind w:left="0" w:firstLine="0"/>
        <w:jc w:val="both"/>
        <w:rPr>
          <w:vertAlign w:val="baseline"/>
        </w:rPr>
      </w:pPr>
      <w:r w:rsidDel="00000000" w:rsidR="00000000" w:rsidRPr="00000000">
        <w:rPr>
          <w:rtl w:val="0"/>
        </w:rPr>
        <w:t xml:space="preserve">4. </w:t>
      </w:r>
      <w:r w:rsidDel="00000000" w:rsidR="00000000" w:rsidRPr="00000000">
        <w:rPr>
          <w:vertAlign w:val="baseline"/>
          <w:rtl w:val="0"/>
        </w:rPr>
        <w:t xml:space="preserve">Read verse 14. To what might “the abomination that causes desolation” refer? (Compare Daniel 9:27;11:31; 12:11) What might be the equivalent in other times?</w:t>
      </w:r>
    </w:p>
    <w:p w:rsidR="00000000" w:rsidDel="00000000" w:rsidP="00000000" w:rsidRDefault="00000000" w:rsidRPr="00000000" w14:paraId="00000016">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17">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18">
      <w:pPr>
        <w:spacing w:after="0" w:before="0" w:lineRule="auto"/>
        <w:ind w:left="0" w:firstLine="0"/>
        <w:jc w:val="both"/>
        <w:rPr>
          <w:vertAlign w:val="baseline"/>
        </w:rPr>
      </w:pPr>
      <w:r w:rsidDel="00000000" w:rsidR="00000000" w:rsidRPr="00000000">
        <w:rPr>
          <w:rtl w:val="0"/>
        </w:rPr>
      </w:r>
    </w:p>
    <w:p w:rsidR="00000000" w:rsidDel="00000000" w:rsidP="00000000" w:rsidRDefault="00000000" w:rsidRPr="00000000" w14:paraId="00000019">
      <w:pPr>
        <w:tabs>
          <w:tab w:val="left" w:leader="none" w:pos="360"/>
        </w:tabs>
        <w:spacing w:after="0" w:before="0" w:lineRule="auto"/>
        <w:ind w:left="0" w:firstLine="0"/>
        <w:jc w:val="both"/>
        <w:rPr/>
      </w:pPr>
      <w:r w:rsidDel="00000000" w:rsidR="00000000" w:rsidRPr="00000000">
        <w:rPr>
          <w:rtl w:val="0"/>
        </w:rPr>
        <w:t xml:space="preserve">5. </w:t>
      </w:r>
      <w:r w:rsidDel="00000000" w:rsidR="00000000" w:rsidRPr="00000000">
        <w:rPr>
          <w:vertAlign w:val="baseline"/>
          <w:rtl w:val="0"/>
        </w:rPr>
        <w:t xml:space="preserve">Read verses 14-23. In the terrible times, why must we flee, not going back for anything? Why is it especially difficult for pregnant women and nursing mothers? How are the times of distress described? (19-23) How does God show mindfulness of his elect? (20-23)</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