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53A74" w14:textId="77777777" w:rsidR="001059A5" w:rsidRPr="006D6B8F" w:rsidRDefault="00000000" w:rsidP="006D6B8F">
      <w:pPr>
        <w:rPr>
          <w:b/>
          <w:color w:val="auto"/>
          <w:sz w:val="24"/>
          <w:szCs w:val="24"/>
        </w:rPr>
      </w:pPr>
      <w:r w:rsidRPr="006D6B8F">
        <w:rPr>
          <w:b/>
          <w:color w:val="auto"/>
          <w:sz w:val="24"/>
          <w:szCs w:val="24"/>
        </w:rPr>
        <w:t>GLORY TO GOD, PEACE TO MEN</w:t>
      </w:r>
    </w:p>
    <w:p w14:paraId="44003EFE" w14:textId="77777777" w:rsidR="001059A5" w:rsidRPr="006D6B8F" w:rsidRDefault="001059A5" w:rsidP="006D6B8F">
      <w:pPr>
        <w:rPr>
          <w:color w:val="auto"/>
          <w:sz w:val="24"/>
          <w:szCs w:val="24"/>
        </w:rPr>
      </w:pPr>
    </w:p>
    <w:p w14:paraId="587D81B8" w14:textId="77777777" w:rsidR="001059A5" w:rsidRPr="006D6B8F" w:rsidRDefault="00000000" w:rsidP="006D6B8F">
      <w:pPr>
        <w:rPr>
          <w:color w:val="auto"/>
          <w:sz w:val="24"/>
          <w:szCs w:val="24"/>
        </w:rPr>
      </w:pPr>
      <w:r w:rsidRPr="006D6B8F">
        <w:rPr>
          <w:color w:val="auto"/>
          <w:sz w:val="24"/>
          <w:szCs w:val="24"/>
        </w:rPr>
        <w:t xml:space="preserve"> </w:t>
      </w:r>
    </w:p>
    <w:p w14:paraId="61E65BD0" w14:textId="77777777" w:rsidR="001059A5" w:rsidRPr="006D6B8F" w:rsidRDefault="00000000" w:rsidP="006D6B8F">
      <w:pPr>
        <w:rPr>
          <w:color w:val="auto"/>
          <w:sz w:val="24"/>
          <w:szCs w:val="24"/>
        </w:rPr>
      </w:pPr>
      <w:r w:rsidRPr="006D6B8F">
        <w:rPr>
          <w:color w:val="auto"/>
          <w:sz w:val="24"/>
          <w:szCs w:val="24"/>
        </w:rPr>
        <w:t>Luke 2:1-14</w:t>
      </w:r>
    </w:p>
    <w:p w14:paraId="5D5D30F3" w14:textId="77777777" w:rsidR="001059A5" w:rsidRPr="006D6B8F" w:rsidRDefault="00000000" w:rsidP="006D6B8F">
      <w:pPr>
        <w:rPr>
          <w:color w:val="auto"/>
          <w:sz w:val="24"/>
          <w:szCs w:val="24"/>
        </w:rPr>
      </w:pPr>
      <w:r w:rsidRPr="006D6B8F">
        <w:rPr>
          <w:color w:val="auto"/>
          <w:sz w:val="24"/>
          <w:szCs w:val="24"/>
        </w:rPr>
        <w:t>Key Verse 14</w:t>
      </w:r>
    </w:p>
    <w:p w14:paraId="5B2BB3D1" w14:textId="77777777" w:rsidR="001059A5" w:rsidRPr="006D6B8F" w:rsidRDefault="00000000" w:rsidP="006D6B8F">
      <w:pPr>
        <w:rPr>
          <w:color w:val="auto"/>
          <w:sz w:val="24"/>
          <w:szCs w:val="24"/>
        </w:rPr>
      </w:pPr>
      <w:r w:rsidRPr="006D6B8F">
        <w:rPr>
          <w:color w:val="auto"/>
          <w:sz w:val="24"/>
          <w:szCs w:val="24"/>
        </w:rPr>
        <w:t xml:space="preserve"> </w:t>
      </w:r>
    </w:p>
    <w:p w14:paraId="369E3517" w14:textId="77777777" w:rsidR="001059A5" w:rsidRPr="006D6B8F" w:rsidRDefault="00000000" w:rsidP="006D6B8F">
      <w:pPr>
        <w:rPr>
          <w:color w:val="auto"/>
          <w:sz w:val="24"/>
          <w:szCs w:val="24"/>
        </w:rPr>
      </w:pPr>
      <w:r w:rsidRPr="006D6B8F">
        <w:rPr>
          <w:color w:val="auto"/>
          <w:sz w:val="24"/>
          <w:szCs w:val="24"/>
        </w:rPr>
        <w:t>“Glory to God in the highest heaven, and on earth peace to those on whom his favor rests.”</w:t>
      </w:r>
    </w:p>
    <w:p w14:paraId="6E6776DD" w14:textId="77777777" w:rsidR="001059A5" w:rsidRPr="006D6B8F" w:rsidRDefault="001059A5" w:rsidP="006D6B8F">
      <w:pPr>
        <w:rPr>
          <w:color w:val="auto"/>
          <w:sz w:val="24"/>
          <w:szCs w:val="24"/>
        </w:rPr>
      </w:pPr>
    </w:p>
    <w:p w14:paraId="1247EF61" w14:textId="77777777" w:rsidR="001059A5" w:rsidRPr="006D6B8F" w:rsidRDefault="00000000" w:rsidP="006D6B8F">
      <w:pPr>
        <w:rPr>
          <w:color w:val="auto"/>
          <w:sz w:val="24"/>
          <w:szCs w:val="24"/>
        </w:rPr>
      </w:pPr>
      <w:r w:rsidRPr="006D6B8F">
        <w:rPr>
          <w:color w:val="auto"/>
          <w:sz w:val="24"/>
          <w:szCs w:val="24"/>
        </w:rPr>
        <w:t xml:space="preserve"> </w:t>
      </w:r>
    </w:p>
    <w:p w14:paraId="6CB70FB6" w14:textId="77777777" w:rsidR="001059A5" w:rsidRPr="006D6B8F" w:rsidRDefault="001059A5" w:rsidP="006D6B8F">
      <w:pPr>
        <w:rPr>
          <w:color w:val="auto"/>
          <w:sz w:val="24"/>
          <w:szCs w:val="24"/>
        </w:rPr>
      </w:pPr>
    </w:p>
    <w:p w14:paraId="45E2B127" w14:textId="77777777" w:rsidR="001059A5" w:rsidRPr="006D6B8F" w:rsidRDefault="00000000" w:rsidP="006D6B8F">
      <w:pPr>
        <w:rPr>
          <w:color w:val="auto"/>
          <w:sz w:val="24"/>
          <w:szCs w:val="24"/>
        </w:rPr>
      </w:pPr>
      <w:r w:rsidRPr="006D6B8F">
        <w:rPr>
          <w:color w:val="auto"/>
          <w:sz w:val="24"/>
          <w:szCs w:val="24"/>
        </w:rPr>
        <w:t xml:space="preserve">1. Read verses 1-7. Describe the historical background of Jesus’ birth. (1-3) What is the significance of Joseph and Mary’s going to Bethlehem? (4-5; Mic 5:2) What does Jesus’ birth in a manger mean? (6-7; 2 Cor 8:9) </w:t>
      </w:r>
    </w:p>
    <w:p w14:paraId="24B2FEB6" w14:textId="77777777" w:rsidR="001059A5" w:rsidRPr="006D6B8F" w:rsidRDefault="00000000" w:rsidP="006D6B8F">
      <w:pPr>
        <w:rPr>
          <w:color w:val="auto"/>
          <w:sz w:val="24"/>
          <w:szCs w:val="24"/>
        </w:rPr>
      </w:pPr>
      <w:r w:rsidRPr="006D6B8F">
        <w:rPr>
          <w:color w:val="auto"/>
          <w:sz w:val="24"/>
          <w:szCs w:val="24"/>
        </w:rPr>
        <w:t xml:space="preserve"> </w:t>
      </w:r>
    </w:p>
    <w:p w14:paraId="01E241EB" w14:textId="77777777" w:rsidR="001059A5" w:rsidRPr="006D6B8F" w:rsidRDefault="001059A5" w:rsidP="006D6B8F">
      <w:pPr>
        <w:rPr>
          <w:color w:val="auto"/>
          <w:sz w:val="24"/>
          <w:szCs w:val="24"/>
        </w:rPr>
      </w:pPr>
    </w:p>
    <w:p w14:paraId="600797E1" w14:textId="77777777" w:rsidR="001059A5" w:rsidRPr="006D6B8F" w:rsidRDefault="00000000" w:rsidP="006D6B8F">
      <w:pPr>
        <w:rPr>
          <w:color w:val="auto"/>
          <w:sz w:val="24"/>
          <w:szCs w:val="24"/>
        </w:rPr>
      </w:pPr>
      <w:r w:rsidRPr="006D6B8F">
        <w:rPr>
          <w:color w:val="auto"/>
          <w:sz w:val="24"/>
          <w:szCs w:val="24"/>
        </w:rPr>
        <w:t>2. Read verses 8-12. Who were the first recipients of the news of Jesus’ birth? (8, 9) How is Jesus’ birth the good news of great joy for all people? (10, 11) What does this sign tell us about God’s work (12)?</w:t>
      </w:r>
    </w:p>
    <w:p w14:paraId="1E5A85D5" w14:textId="77777777" w:rsidR="001059A5" w:rsidRPr="006D6B8F" w:rsidRDefault="001059A5" w:rsidP="006D6B8F">
      <w:pPr>
        <w:rPr>
          <w:color w:val="auto"/>
          <w:sz w:val="24"/>
          <w:szCs w:val="24"/>
        </w:rPr>
      </w:pPr>
    </w:p>
    <w:p w14:paraId="11CD06DC" w14:textId="77777777" w:rsidR="001059A5" w:rsidRPr="006D6B8F" w:rsidRDefault="00000000" w:rsidP="006D6B8F">
      <w:pPr>
        <w:rPr>
          <w:color w:val="auto"/>
          <w:sz w:val="24"/>
          <w:szCs w:val="24"/>
        </w:rPr>
      </w:pPr>
      <w:r w:rsidRPr="006D6B8F">
        <w:rPr>
          <w:color w:val="auto"/>
          <w:sz w:val="24"/>
          <w:szCs w:val="24"/>
        </w:rPr>
        <w:t xml:space="preserve"> </w:t>
      </w:r>
    </w:p>
    <w:p w14:paraId="018CEE88" w14:textId="77777777" w:rsidR="001059A5" w:rsidRPr="006D6B8F" w:rsidRDefault="00000000" w:rsidP="006D6B8F">
      <w:pPr>
        <w:rPr>
          <w:color w:val="auto"/>
          <w:sz w:val="24"/>
          <w:szCs w:val="24"/>
        </w:rPr>
      </w:pPr>
      <w:r w:rsidRPr="006D6B8F">
        <w:rPr>
          <w:color w:val="auto"/>
          <w:sz w:val="24"/>
          <w:szCs w:val="24"/>
        </w:rPr>
        <w:t xml:space="preserve">3. Read verses 13-14. How did the heavenly hosts with the angel praise God? (13-14) How does Jesus’ birth reveal God’s glory and bring peace to those who accept Him? </w:t>
      </w:r>
    </w:p>
    <w:p w14:paraId="16A78B42" w14:textId="77777777" w:rsidR="001059A5" w:rsidRDefault="00000000">
      <w:pPr>
        <w:jc w:val="both"/>
        <w:rPr>
          <w:sz w:val="24"/>
          <w:szCs w:val="24"/>
        </w:rPr>
      </w:pPr>
      <w:r>
        <w:rPr>
          <w:sz w:val="24"/>
          <w:szCs w:val="24"/>
        </w:rPr>
        <w:t xml:space="preserve"> </w:t>
      </w:r>
    </w:p>
    <w:p w14:paraId="34963121" w14:textId="77777777" w:rsidR="001059A5" w:rsidRDefault="001059A5">
      <w:pPr>
        <w:rPr>
          <w:sz w:val="24"/>
          <w:szCs w:val="24"/>
        </w:rPr>
      </w:pPr>
    </w:p>
    <w:sectPr w:rsidR="001059A5">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useWord2013TrackBottomHyphenation" w:uri="http://schemas.microsoft.com/office/word" w:val="1"/>
  </w:compat>
  <w:rsids>
    <w:rsidRoot w:val="001059A5"/>
    <w:rsid w:val="001059A5"/>
    <w:rsid w:val="006001C5"/>
    <w:rsid w:val="006D6B8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2F164"/>
  <w15:docId w15:val="{46E56748-E434-4799-969F-1007752DE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2"/>
        <w:szCs w:val="22"/>
        <w:lang w:val="en" w:eastAsia="ko-KR"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142</Words>
  <Characters>614</Characters>
  <Application>Microsoft Office Word</Application>
  <DocSecurity>0</DocSecurity>
  <Lines>25</Lines>
  <Paragraphs>8</Paragraphs>
  <ScaleCrop>false</ScaleCrop>
  <Company/>
  <LinksUpToDate>false</LinksUpToDate>
  <CharactersWithSpaces>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Peter Kim</cp:lastModifiedBy>
  <cp:revision>2</cp:revision>
  <dcterms:created xsi:type="dcterms:W3CDTF">2025-12-14T23:35:00Z</dcterms:created>
  <dcterms:modified xsi:type="dcterms:W3CDTF">2025-12-14T23:35:00Z</dcterms:modified>
</cp:coreProperties>
</file>