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vertAlign w:val="baseline"/>
          <w:rtl w:val="0"/>
        </w:rPr>
        <w:t xml:space="preserve">ALWAYS PRAY AND NOT GIVE UP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Luke 18:1-14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Key Verse: 18:1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Then Jesus told his disciples a parable to show them that they should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always pray and not give up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baseline"/>
          <w:rtl w:val="0"/>
        </w:rPr>
        <w:t xml:space="preserve">.”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1.</w:t>
        <w:tab/>
        <w:t xml:space="preserve">Read verse 1. To whom does Jesus tell this parable? What does Jesus want his disciples to learn? In light of the previous passage (17:20-37), why should his disciples always pray and not give 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2.</w:t>
        <w:tab/>
        <w:t xml:space="preserve">How does Jesus describe the judge and the widow (2-3)? What was the widow’s plea and why did she keep coming with it? Why did the judge finally decide to give her justice (4-5)?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3.</w:t>
        <w:tab/>
        <w:t xml:space="preserve">How is God different from this judge (6-8a)? What does God want his chosen ones to do as they face injustice? How can we keep crying out to God day and night until Jesus comes again (8b)?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4.</w:t>
        <w:tab/>
        <w:t xml:space="preserve">To whom did Jesus address this parable (9)? How did Jesus contrast the Pharisee and tax collector (10-13)? What does this reveal about their views of God and of themselves? Who went home justified and why (14)? 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5.</w:t>
        <w:tab/>
        <w:t xml:space="preserve">In light of these two parables, what do we learn about God and prayer? How can you elevate your prayer life, personally and in community?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8" w:top="1728" w:left="1728" w:right="17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Many versions (ESV, NASB, Net Bible, NKJV, NRSV) translate “give up” as “lose heart.”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ind w:left="43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